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2275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6DD5C5E1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5E87227D" w14:textId="3D153768" w:rsidR="0055641B" w:rsidRPr="001E17B3" w:rsidRDefault="00A0170A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  <w:r w:rsidRPr="001E17B3">
        <w:rPr>
          <w:rFonts w:ascii="Arial Narrow" w:hAnsi="Arial Narrow"/>
          <w:sz w:val="36"/>
          <w:szCs w:val="36"/>
        </w:rPr>
        <w:t>Work Plan</w:t>
      </w:r>
      <w:r w:rsidR="00984597" w:rsidRPr="001E17B3">
        <w:rPr>
          <w:rFonts w:ascii="Arial Narrow" w:hAnsi="Arial Narrow"/>
          <w:sz w:val="36"/>
          <w:szCs w:val="36"/>
        </w:rPr>
        <w:t xml:space="preserve"> and Methodology</w:t>
      </w:r>
    </w:p>
    <w:p w14:paraId="29E9FDBE" w14:textId="77777777" w:rsidR="00A0170A" w:rsidRPr="001E17B3" w:rsidRDefault="00A0170A" w:rsidP="005B2353">
      <w:pPr>
        <w:pStyle w:val="Subtitle"/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162F0A31" w14:textId="77777777" w:rsidR="00A0170A" w:rsidRPr="001E17B3" w:rsidRDefault="00A0170A" w:rsidP="00A0170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0170C9F3" w14:textId="1EBB9486" w:rsidR="005B2353" w:rsidRPr="000C5C76" w:rsidRDefault="00A0170A" w:rsidP="000C5C7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  <w:r w:rsidRPr="001E17B3"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  <w:t>Project title:</w:t>
      </w:r>
      <w:r w:rsidR="00984597" w:rsidRPr="001E17B3">
        <w:rPr>
          <w:rFonts w:ascii="Arial Narrow" w:hAnsi="Arial Narrow"/>
          <w:i w:val="0"/>
          <w:color w:val="auto"/>
        </w:rPr>
        <w:t xml:space="preserve"> </w:t>
      </w:r>
      <w:r w:rsidR="00A422AC" w:rsidRPr="00A422AC">
        <w:rPr>
          <w:rFonts w:ascii="Arial Narrow" w:hAnsi="Arial Narrow"/>
          <w:b/>
          <w:bCs/>
          <w:i w:val="0"/>
          <w:color w:val="auto"/>
        </w:rPr>
        <w:t>“Engineering curricula modernization in renewable energy in Albanian Universities’’ ENGINE</w:t>
      </w:r>
    </w:p>
    <w:p w14:paraId="3736E9C1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516AFF2D" w14:textId="399A0DE9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E17B3">
        <w:rPr>
          <w:rStyle w:val="SubtleEmphasis"/>
          <w:rFonts w:ascii="Arial Narrow" w:hAnsi="Arial Narrow"/>
          <w:b/>
          <w:i w:val="0"/>
          <w:color w:val="auto"/>
        </w:rPr>
        <w:t>Work Package:</w:t>
      </w:r>
      <w:r w:rsidRPr="001E17B3">
        <w:rPr>
          <w:rFonts w:ascii="Arial Narrow" w:hAnsi="Arial Narrow"/>
        </w:rPr>
        <w:t xml:space="preserve"> </w:t>
      </w:r>
      <w:r w:rsidR="000C5C76" w:rsidRPr="000C5C76">
        <w:rPr>
          <w:rFonts w:ascii="Arial Narrow" w:hAnsi="Arial Narrow"/>
          <w:b/>
          <w:bCs/>
        </w:rPr>
        <w:t>Dissemination &amp; Exploitation</w:t>
      </w:r>
    </w:p>
    <w:p w14:paraId="3D7463B9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23957F89" w14:textId="77777777" w:rsidR="00984597" w:rsidRPr="001E17B3" w:rsidRDefault="00984597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2FEA347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01390A9B" w14:textId="3F81E189" w:rsidR="00CD40F6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Submission date:</w:t>
      </w:r>
      <w:r w:rsidRPr="001E17B3">
        <w:rPr>
          <w:rFonts w:ascii="Arial Narrow" w:hAnsi="Arial Narrow"/>
        </w:rPr>
        <w:t xml:space="preserve"> </w:t>
      </w:r>
    </w:p>
    <w:p w14:paraId="63F40105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440A6CBB" w14:textId="0845A96B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Submitted to</w:t>
      </w:r>
      <w:r w:rsidR="000C5C76">
        <w:rPr>
          <w:rFonts w:ascii="Arial Narrow" w:hAnsi="Arial Narrow"/>
          <w:b/>
        </w:rPr>
        <w:t>:</w:t>
      </w:r>
    </w:p>
    <w:p w14:paraId="73FB0A62" w14:textId="2BF2FCFE" w:rsidR="007F7CFC" w:rsidRPr="001E17B3" w:rsidRDefault="00CD40F6" w:rsidP="00A0170A">
      <w:pPr>
        <w:pStyle w:val="TOC1"/>
        <w:tabs>
          <w:tab w:val="left" w:pos="367"/>
          <w:tab w:val="right" w:leader="dot" w:pos="8630"/>
        </w:tabs>
        <w:spacing w:line="360" w:lineRule="auto"/>
        <w:rPr>
          <w:rFonts w:ascii="Arial Narrow" w:hAnsi="Arial Narrow"/>
          <w:noProof/>
          <w:sz w:val="22"/>
          <w:szCs w:val="22"/>
          <w:lang w:val="en-US" w:eastAsia="ja-JP"/>
        </w:rPr>
      </w:pPr>
      <w:r w:rsidRPr="001E17B3">
        <w:rPr>
          <w:rFonts w:ascii="Arial Narrow" w:hAnsi="Arial Narrow"/>
          <w:sz w:val="22"/>
          <w:szCs w:val="22"/>
        </w:rPr>
        <w:fldChar w:fldCharType="begin"/>
      </w:r>
      <w:r w:rsidRPr="001E17B3">
        <w:rPr>
          <w:rFonts w:ascii="Arial Narrow" w:hAnsi="Arial Narrow"/>
          <w:sz w:val="22"/>
          <w:szCs w:val="22"/>
        </w:rPr>
        <w:instrText xml:space="preserve"> TOC \o "1-3" </w:instrText>
      </w:r>
      <w:r w:rsidRPr="001E17B3">
        <w:rPr>
          <w:rFonts w:ascii="Arial Narrow" w:hAnsi="Arial Narrow"/>
          <w:sz w:val="22"/>
          <w:szCs w:val="22"/>
        </w:rPr>
        <w:fldChar w:fldCharType="separate"/>
      </w:r>
    </w:p>
    <w:p w14:paraId="13D84D3F" w14:textId="77777777" w:rsidR="00CD40F6" w:rsidRPr="001E17B3" w:rsidRDefault="00CD40F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fldChar w:fldCharType="end"/>
      </w:r>
    </w:p>
    <w:p w14:paraId="6C1823A7" w14:textId="77777777" w:rsidR="009E2806" w:rsidRPr="001E17B3" w:rsidRDefault="009E280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br w:type="page"/>
      </w:r>
    </w:p>
    <w:p w14:paraId="368C02B2" w14:textId="77777777" w:rsidR="00907F59" w:rsidRDefault="00907F59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bookmarkStart w:id="1" w:name="_Toc370471983"/>
    </w:p>
    <w:p w14:paraId="03ED1BE1" w14:textId="77777777" w:rsidR="00907F59" w:rsidRDefault="00907F59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</w:p>
    <w:p w14:paraId="6205531C" w14:textId="34503424" w:rsidR="00D30F84" w:rsidRPr="001E17B3" w:rsidRDefault="000930BF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r w:rsidRPr="001E17B3">
        <w:rPr>
          <w:rFonts w:ascii="Arial Narrow" w:hAnsi="Arial Narrow"/>
          <w:i/>
          <w:color w:val="auto"/>
          <w:sz w:val="24"/>
          <w:szCs w:val="24"/>
        </w:rPr>
        <w:t>Work plan</w:t>
      </w:r>
      <w:bookmarkEnd w:id="1"/>
      <w:r w:rsidRPr="001E17B3">
        <w:rPr>
          <w:rFonts w:ascii="Arial Narrow" w:hAnsi="Arial Narrow"/>
          <w:i/>
          <w:color w:val="auto"/>
          <w:sz w:val="24"/>
          <w:szCs w:val="24"/>
        </w:rPr>
        <w:t xml:space="preserve"> </w:t>
      </w:r>
    </w:p>
    <w:p w14:paraId="4EC5AED9" w14:textId="77777777" w:rsidR="00311113" w:rsidRPr="001E17B3" w:rsidRDefault="00311113" w:rsidP="006C0544">
      <w:pPr>
        <w:rPr>
          <w:rFonts w:ascii="Arial Narrow" w:hAnsi="Arial Narrow"/>
          <w:sz w:val="28"/>
          <w:szCs w:val="28"/>
        </w:rPr>
      </w:pPr>
    </w:p>
    <w:p w14:paraId="5DD0A89B" w14:textId="34A2339D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t xml:space="preserve">The work plan and timeline will be finalised with </w:t>
      </w:r>
      <w:r w:rsidR="00B222E9" w:rsidRPr="001E17B3">
        <w:rPr>
          <w:rFonts w:ascii="Arial Narrow" w:hAnsi="Arial Narrow"/>
          <w:sz w:val="22"/>
          <w:szCs w:val="22"/>
        </w:rPr>
        <w:t>UET</w:t>
      </w:r>
      <w:r w:rsidR="000C5C76">
        <w:rPr>
          <w:rFonts w:ascii="Arial Narrow" w:hAnsi="Arial Narrow"/>
          <w:sz w:val="22"/>
          <w:szCs w:val="22"/>
        </w:rPr>
        <w:t xml:space="preserve">.  </w:t>
      </w:r>
      <w:r w:rsidRPr="001E17B3">
        <w:rPr>
          <w:rFonts w:ascii="Arial Narrow" w:hAnsi="Arial Narrow"/>
          <w:sz w:val="22"/>
          <w:szCs w:val="22"/>
        </w:rPr>
        <w:t xml:space="preserve">The following matrix provides an indicative plan of work plan, timeline as well as activities and deliverables. </w:t>
      </w:r>
    </w:p>
    <w:p w14:paraId="626E6808" w14:textId="77777777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98"/>
        <w:gridCol w:w="1080"/>
        <w:gridCol w:w="3690"/>
        <w:gridCol w:w="2430"/>
      </w:tblGrid>
      <w:tr w:rsidR="001F1225" w:rsidRPr="001E17B3" w14:paraId="636CF35E" w14:textId="77777777" w:rsidTr="00C57594">
        <w:tc>
          <w:tcPr>
            <w:tcW w:w="1998" w:type="dxa"/>
            <w:tcBorders>
              <w:bottom w:val="single" w:sz="4" w:space="0" w:color="auto"/>
            </w:tcBorders>
          </w:tcPr>
          <w:p w14:paraId="1C249712" w14:textId="3AAA7C78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Study Phase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C43C12" w14:textId="67D74C2C" w:rsidR="001F1225" w:rsidRPr="001E17B3" w:rsidRDefault="00B222E9" w:rsidP="004E3A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>Timeline</w:t>
            </w:r>
            <w:r w:rsidR="00D14549" w:rsidRPr="001E17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4150A8" w14:textId="77DF8F5B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C0403B" w14:textId="568B7B10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Deliverables </w:t>
            </w:r>
          </w:p>
        </w:tc>
      </w:tr>
      <w:tr w:rsidR="004E3A0C" w:rsidRPr="001E17B3" w14:paraId="029FB1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87D868C" w14:textId="03E5A28A" w:rsidR="004E3A0C" w:rsidRPr="001E17B3" w:rsidRDefault="004E3A0C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192A0C31" w14:textId="77777777" w:rsidTr="00C57594">
        <w:trPr>
          <w:trHeight w:val="809"/>
        </w:trPr>
        <w:tc>
          <w:tcPr>
            <w:tcW w:w="1998" w:type="dxa"/>
            <w:tcBorders>
              <w:bottom w:val="single" w:sz="4" w:space="0" w:color="auto"/>
            </w:tcBorders>
          </w:tcPr>
          <w:p w14:paraId="65C1587A" w14:textId="10F5968C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C3FC6" w14:textId="7A285644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D767A5" w14:textId="281AE3BA" w:rsidR="000F0E92" w:rsidRPr="000F0E92" w:rsidRDefault="000F0E92" w:rsidP="000F0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B0012E" w14:textId="4DA2D092" w:rsidR="006C6298" w:rsidRPr="00E1666C" w:rsidRDefault="006C6298" w:rsidP="00B222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38" w:rsidRPr="001E17B3" w14:paraId="568BEEBC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5F4E3674" w14:textId="628ABC84" w:rsidR="00B07938" w:rsidRPr="001E17B3" w:rsidRDefault="00B07938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22856EB9" w14:textId="77777777" w:rsidTr="00C57594">
        <w:tc>
          <w:tcPr>
            <w:tcW w:w="1998" w:type="dxa"/>
          </w:tcPr>
          <w:p w14:paraId="7D227C67" w14:textId="6C3ED8A1" w:rsidR="001F1225" w:rsidRPr="001E17B3" w:rsidRDefault="001F1225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F0B7BFF" w14:textId="3B6D541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6A0B3C9" w14:textId="39662A6F" w:rsidR="00B222E9" w:rsidRPr="001E17B3" w:rsidRDefault="00B222E9" w:rsidP="003A60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1E112B" w14:textId="788257C0" w:rsidR="006D758A" w:rsidRPr="001E17B3" w:rsidRDefault="006D758A" w:rsidP="00B222E9">
            <w:pPr>
              <w:pStyle w:val="ListParagraph"/>
              <w:ind w:left="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AD" w:rsidRPr="001E17B3" w14:paraId="1959BA46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C3F096E" w14:textId="7EFFE65C" w:rsidR="008A1AAD" w:rsidRPr="001E17B3" w:rsidRDefault="008A1AAD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  <w:bookmarkStart w:id="2" w:name="_Hlk499277204"/>
          </w:p>
        </w:tc>
      </w:tr>
      <w:bookmarkEnd w:id="2"/>
      <w:tr w:rsidR="001F1225" w:rsidRPr="001E17B3" w14:paraId="57EF9273" w14:textId="77777777" w:rsidTr="00C57594">
        <w:tc>
          <w:tcPr>
            <w:tcW w:w="1998" w:type="dxa"/>
          </w:tcPr>
          <w:p w14:paraId="73F56959" w14:textId="322AD88E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8D779BD" w14:textId="2E63FE6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D660B9E" w14:textId="032B4789" w:rsidR="006476FF" w:rsidRPr="001E17B3" w:rsidRDefault="006476FF" w:rsidP="009314C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D8A2EE" w14:textId="42098B21" w:rsidR="009314C7" w:rsidRPr="001E17B3" w:rsidRDefault="009314C7" w:rsidP="00B222E9">
            <w:pPr>
              <w:pStyle w:val="ListParagraph"/>
              <w:ind w:left="37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2E9" w:rsidRPr="001E17B3" w14:paraId="2E30C2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489F9C02" w14:textId="77777777" w:rsidR="00B222E9" w:rsidRPr="001E17B3" w:rsidRDefault="00B222E9" w:rsidP="00B222E9">
            <w:pPr>
              <w:pStyle w:val="ListParagraph"/>
              <w:ind w:left="37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478" w:rsidRPr="001E17B3" w14:paraId="4A5DDAF4" w14:textId="77777777" w:rsidTr="00C57594">
        <w:tc>
          <w:tcPr>
            <w:tcW w:w="1998" w:type="dxa"/>
          </w:tcPr>
          <w:p w14:paraId="3DE34AB8" w14:textId="125060AF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3B64218" w14:textId="261525D7" w:rsidR="00567478" w:rsidRPr="001E17B3" w:rsidRDefault="00567478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1276FA" w14:textId="44199FD2" w:rsidR="00567478" w:rsidRPr="008E0956" w:rsidRDefault="00567478" w:rsidP="001F12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6B09A4" w14:textId="4D229E24" w:rsidR="00925A44" w:rsidRPr="001E17B3" w:rsidRDefault="00925A44" w:rsidP="00B222E9">
            <w:pPr>
              <w:pStyle w:val="ListParagraph"/>
              <w:ind w:left="37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06CE6" w14:textId="73C62789" w:rsidR="00A74E71" w:rsidRPr="001E17B3" w:rsidRDefault="00A74E71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13E79C0C" w14:textId="4CEE5F8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6FD36634" w14:textId="303C167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  <w:r w:rsidRPr="001E17B3">
        <w:rPr>
          <w:rFonts w:ascii="Arial Narrow" w:eastAsiaTheme="majorEastAsia" w:hAnsi="Arial Narrow" w:cstheme="majorBidi"/>
          <w:b/>
          <w:bCs/>
          <w:sz w:val="22"/>
          <w:szCs w:val="22"/>
        </w:rPr>
        <w:t xml:space="preserve">Methodology and resources </w:t>
      </w:r>
    </w:p>
    <w:p w14:paraId="0C368570" w14:textId="6BFF254F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</w:p>
    <w:sectPr w:rsidR="00B222E9" w:rsidRPr="001E17B3" w:rsidSect="00CD40F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513F" w14:textId="77777777" w:rsidR="00F01D69" w:rsidRDefault="00F01D69" w:rsidP="00CD40F6">
      <w:r>
        <w:separator/>
      </w:r>
    </w:p>
  </w:endnote>
  <w:endnote w:type="continuationSeparator" w:id="0">
    <w:p w14:paraId="57DFF76B" w14:textId="77777777" w:rsidR="00F01D69" w:rsidRDefault="00F01D69" w:rsidP="00C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E343" w14:textId="77777777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75F14" w14:textId="77777777" w:rsidR="005568B8" w:rsidRDefault="005568B8" w:rsidP="00CD40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7C2D" w14:textId="177BD7F9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5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EA7F0" w14:textId="77777777" w:rsidR="005568B8" w:rsidRDefault="005568B8" w:rsidP="00CD4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24CB" w14:textId="77777777" w:rsidR="00F01D69" w:rsidRDefault="00F01D69" w:rsidP="00CD40F6">
      <w:bookmarkStart w:id="0" w:name="_Hlk31030296"/>
      <w:bookmarkEnd w:id="0"/>
      <w:r>
        <w:separator/>
      </w:r>
    </w:p>
  </w:footnote>
  <w:footnote w:type="continuationSeparator" w:id="0">
    <w:p w14:paraId="635702D9" w14:textId="77777777" w:rsidR="00F01D69" w:rsidRDefault="00F01D69" w:rsidP="00CD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3486" w14:textId="190EF5DD" w:rsidR="00907F59" w:rsidRPr="000C5C76" w:rsidRDefault="000C5C76" w:rsidP="000C5C76">
    <w:pPr>
      <w:pStyle w:val="Header"/>
    </w:pPr>
    <w:r w:rsidRPr="00761EE2">
      <w:rPr>
        <w:noProof/>
      </w:rPr>
      <w:drawing>
        <wp:inline distT="0" distB="0" distL="0" distR="0" wp14:anchorId="6DFAEB43" wp14:editId="4E204A39">
          <wp:extent cx="2105025" cy="8477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</w:rPr>
      <w:drawing>
        <wp:inline distT="0" distB="0" distL="0" distR="0" wp14:anchorId="47CC414D" wp14:editId="01F20397">
          <wp:extent cx="2496185" cy="885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D921" w14:textId="1925A087" w:rsidR="000C5C76" w:rsidRPr="00024C5E" w:rsidRDefault="000C5C76" w:rsidP="000C5C76">
    <w:pPr>
      <w:pStyle w:val="Header"/>
      <w:tabs>
        <w:tab w:val="clear" w:pos="4680"/>
        <w:tab w:val="clear" w:pos="9360"/>
        <w:tab w:val="left" w:pos="6105"/>
        <w:tab w:val="left" w:pos="6945"/>
      </w:tabs>
      <w:jc w:val="right"/>
      <w:rPr>
        <w:b/>
        <w:color w:val="4F81BD"/>
        <w:sz w:val="16"/>
        <w:szCs w:val="16"/>
      </w:rPr>
    </w:pPr>
    <w:bookmarkStart w:id="3" w:name="_Hlk31030407"/>
    <w:r w:rsidRPr="00761EE2">
      <w:rPr>
        <w:noProof/>
      </w:rPr>
      <w:drawing>
        <wp:inline distT="0" distB="0" distL="0" distR="0" wp14:anchorId="777329E7" wp14:editId="1F4578EC">
          <wp:extent cx="210502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</w:rPr>
      <w:drawing>
        <wp:inline distT="0" distB="0" distL="0" distR="0" wp14:anchorId="34F71427" wp14:editId="05CCEA3F">
          <wp:extent cx="2496185" cy="885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bookmarkEnd w:id="3"/>
    <w:r>
      <w:rPr>
        <w:b/>
        <w:color w:val="4F81BD"/>
        <w:sz w:val="16"/>
        <w:szCs w:val="16"/>
      </w:rPr>
      <w:tab/>
    </w:r>
  </w:p>
  <w:p w14:paraId="53C2FAD4" w14:textId="59D1BBE2" w:rsidR="00907F59" w:rsidRPr="000C5C76" w:rsidRDefault="00907F59" w:rsidP="000C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9BC"/>
    <w:multiLevelType w:val="hybridMultilevel"/>
    <w:tmpl w:val="CC5A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D7B"/>
    <w:multiLevelType w:val="hybridMultilevel"/>
    <w:tmpl w:val="07D25AC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405"/>
    <w:multiLevelType w:val="hybridMultilevel"/>
    <w:tmpl w:val="8666A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20C71"/>
    <w:multiLevelType w:val="hybridMultilevel"/>
    <w:tmpl w:val="050C1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E6F"/>
    <w:multiLevelType w:val="hybridMultilevel"/>
    <w:tmpl w:val="6A48BBF4"/>
    <w:lvl w:ilvl="0" w:tplc="A640710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E6B"/>
    <w:multiLevelType w:val="hybridMultilevel"/>
    <w:tmpl w:val="0AF81EAC"/>
    <w:lvl w:ilvl="0" w:tplc="18B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91"/>
    <w:multiLevelType w:val="hybridMultilevel"/>
    <w:tmpl w:val="5C7C5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EB623A"/>
    <w:multiLevelType w:val="hybridMultilevel"/>
    <w:tmpl w:val="515EF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476"/>
    <w:multiLevelType w:val="hybridMultilevel"/>
    <w:tmpl w:val="2F4CCF84"/>
    <w:lvl w:ilvl="0" w:tplc="E6FC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91"/>
    <w:multiLevelType w:val="hybridMultilevel"/>
    <w:tmpl w:val="3B06E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D26"/>
    <w:multiLevelType w:val="multilevel"/>
    <w:tmpl w:val="3C22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3784610"/>
    <w:multiLevelType w:val="multilevel"/>
    <w:tmpl w:val="0BE48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0397C"/>
    <w:multiLevelType w:val="multilevel"/>
    <w:tmpl w:val="2BC2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42131296"/>
    <w:multiLevelType w:val="multilevel"/>
    <w:tmpl w:val="56346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2C51CE4"/>
    <w:multiLevelType w:val="hybridMultilevel"/>
    <w:tmpl w:val="35E28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C4C"/>
    <w:multiLevelType w:val="hybridMultilevel"/>
    <w:tmpl w:val="76E22B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814DF3"/>
    <w:multiLevelType w:val="hybridMultilevel"/>
    <w:tmpl w:val="5BB49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38F"/>
    <w:multiLevelType w:val="hybridMultilevel"/>
    <w:tmpl w:val="517C595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B0C3EFB"/>
    <w:multiLevelType w:val="hybridMultilevel"/>
    <w:tmpl w:val="34DAF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73"/>
    <w:rsid w:val="0000031C"/>
    <w:rsid w:val="0000106E"/>
    <w:rsid w:val="0002699B"/>
    <w:rsid w:val="000312BF"/>
    <w:rsid w:val="00040169"/>
    <w:rsid w:val="000515BB"/>
    <w:rsid w:val="00066DC3"/>
    <w:rsid w:val="00074464"/>
    <w:rsid w:val="00074526"/>
    <w:rsid w:val="00076741"/>
    <w:rsid w:val="000930BF"/>
    <w:rsid w:val="0009750B"/>
    <w:rsid w:val="000B5AB1"/>
    <w:rsid w:val="000C294F"/>
    <w:rsid w:val="000C5C76"/>
    <w:rsid w:val="000C7346"/>
    <w:rsid w:val="000F0E92"/>
    <w:rsid w:val="001207DD"/>
    <w:rsid w:val="00121A05"/>
    <w:rsid w:val="00122B13"/>
    <w:rsid w:val="00131C73"/>
    <w:rsid w:val="00133808"/>
    <w:rsid w:val="00134122"/>
    <w:rsid w:val="001428CE"/>
    <w:rsid w:val="00192DDE"/>
    <w:rsid w:val="001A6DF5"/>
    <w:rsid w:val="001C7ED5"/>
    <w:rsid w:val="001D5836"/>
    <w:rsid w:val="001D5E5D"/>
    <w:rsid w:val="001E17B3"/>
    <w:rsid w:val="001E2E52"/>
    <w:rsid w:val="001E604A"/>
    <w:rsid w:val="001F1225"/>
    <w:rsid w:val="00216C3F"/>
    <w:rsid w:val="002225B1"/>
    <w:rsid w:val="002249A8"/>
    <w:rsid w:val="002426F1"/>
    <w:rsid w:val="00244F70"/>
    <w:rsid w:val="002467ED"/>
    <w:rsid w:val="00270335"/>
    <w:rsid w:val="00270591"/>
    <w:rsid w:val="002721AB"/>
    <w:rsid w:val="00272E87"/>
    <w:rsid w:val="00283CBF"/>
    <w:rsid w:val="002B009D"/>
    <w:rsid w:val="002C13C8"/>
    <w:rsid w:val="002F0019"/>
    <w:rsid w:val="002F5E45"/>
    <w:rsid w:val="00300A1C"/>
    <w:rsid w:val="00311113"/>
    <w:rsid w:val="0032054D"/>
    <w:rsid w:val="003250C9"/>
    <w:rsid w:val="0032658E"/>
    <w:rsid w:val="00327833"/>
    <w:rsid w:val="0033625E"/>
    <w:rsid w:val="00340D6F"/>
    <w:rsid w:val="00354E82"/>
    <w:rsid w:val="003565AB"/>
    <w:rsid w:val="00361CB0"/>
    <w:rsid w:val="0036363C"/>
    <w:rsid w:val="003A604A"/>
    <w:rsid w:val="003A7C49"/>
    <w:rsid w:val="003F39BA"/>
    <w:rsid w:val="0040008F"/>
    <w:rsid w:val="00421690"/>
    <w:rsid w:val="00421FFE"/>
    <w:rsid w:val="00456C7C"/>
    <w:rsid w:val="00460445"/>
    <w:rsid w:val="00474B0B"/>
    <w:rsid w:val="004A16C1"/>
    <w:rsid w:val="004A72B0"/>
    <w:rsid w:val="004B3BAF"/>
    <w:rsid w:val="004B5CE1"/>
    <w:rsid w:val="004B6A3D"/>
    <w:rsid w:val="004C7A40"/>
    <w:rsid w:val="004E3A0C"/>
    <w:rsid w:val="004F7AC2"/>
    <w:rsid w:val="00500038"/>
    <w:rsid w:val="005175F6"/>
    <w:rsid w:val="00541C79"/>
    <w:rsid w:val="0055641B"/>
    <w:rsid w:val="005568B8"/>
    <w:rsid w:val="00565EE3"/>
    <w:rsid w:val="00567478"/>
    <w:rsid w:val="00574F32"/>
    <w:rsid w:val="00594708"/>
    <w:rsid w:val="005A205F"/>
    <w:rsid w:val="005B2353"/>
    <w:rsid w:val="005B46EC"/>
    <w:rsid w:val="005B5855"/>
    <w:rsid w:val="005F40A6"/>
    <w:rsid w:val="005F4445"/>
    <w:rsid w:val="006223DF"/>
    <w:rsid w:val="0062273E"/>
    <w:rsid w:val="00635F81"/>
    <w:rsid w:val="00642209"/>
    <w:rsid w:val="00642278"/>
    <w:rsid w:val="00645BF3"/>
    <w:rsid w:val="006476FF"/>
    <w:rsid w:val="006548B2"/>
    <w:rsid w:val="00657958"/>
    <w:rsid w:val="00663BA2"/>
    <w:rsid w:val="006732AA"/>
    <w:rsid w:val="00685F45"/>
    <w:rsid w:val="00696713"/>
    <w:rsid w:val="006A3BAE"/>
    <w:rsid w:val="006B5762"/>
    <w:rsid w:val="006C0544"/>
    <w:rsid w:val="006C104F"/>
    <w:rsid w:val="006C6298"/>
    <w:rsid w:val="006D0F70"/>
    <w:rsid w:val="006D758A"/>
    <w:rsid w:val="007018C8"/>
    <w:rsid w:val="007162E7"/>
    <w:rsid w:val="00750A25"/>
    <w:rsid w:val="00763901"/>
    <w:rsid w:val="0077463A"/>
    <w:rsid w:val="00780A25"/>
    <w:rsid w:val="0078675E"/>
    <w:rsid w:val="007A23F0"/>
    <w:rsid w:val="007E7F77"/>
    <w:rsid w:val="007F7CFC"/>
    <w:rsid w:val="00846B67"/>
    <w:rsid w:val="00846EB2"/>
    <w:rsid w:val="0087297D"/>
    <w:rsid w:val="0087615D"/>
    <w:rsid w:val="0088463B"/>
    <w:rsid w:val="00895BA6"/>
    <w:rsid w:val="008A1AAD"/>
    <w:rsid w:val="008D304A"/>
    <w:rsid w:val="008D7344"/>
    <w:rsid w:val="008E0956"/>
    <w:rsid w:val="008E32B0"/>
    <w:rsid w:val="008F6D1D"/>
    <w:rsid w:val="00907F59"/>
    <w:rsid w:val="00925A44"/>
    <w:rsid w:val="009314C7"/>
    <w:rsid w:val="0095000F"/>
    <w:rsid w:val="00957D8E"/>
    <w:rsid w:val="00967A1D"/>
    <w:rsid w:val="00974296"/>
    <w:rsid w:val="009767B1"/>
    <w:rsid w:val="00984597"/>
    <w:rsid w:val="009D2EDA"/>
    <w:rsid w:val="009D7DA8"/>
    <w:rsid w:val="009E2806"/>
    <w:rsid w:val="009E773A"/>
    <w:rsid w:val="00A0170A"/>
    <w:rsid w:val="00A422AC"/>
    <w:rsid w:val="00A52B76"/>
    <w:rsid w:val="00A74E71"/>
    <w:rsid w:val="00A826C9"/>
    <w:rsid w:val="00A874E2"/>
    <w:rsid w:val="00A9014C"/>
    <w:rsid w:val="00A93EC4"/>
    <w:rsid w:val="00AA4F4C"/>
    <w:rsid w:val="00AC1E9B"/>
    <w:rsid w:val="00AD10DD"/>
    <w:rsid w:val="00AE276E"/>
    <w:rsid w:val="00AF088A"/>
    <w:rsid w:val="00AF356F"/>
    <w:rsid w:val="00B07938"/>
    <w:rsid w:val="00B10EF1"/>
    <w:rsid w:val="00B173F7"/>
    <w:rsid w:val="00B2144E"/>
    <w:rsid w:val="00B222E9"/>
    <w:rsid w:val="00B46211"/>
    <w:rsid w:val="00B463BB"/>
    <w:rsid w:val="00B670D1"/>
    <w:rsid w:val="00B7053E"/>
    <w:rsid w:val="00B70FF2"/>
    <w:rsid w:val="00B7457D"/>
    <w:rsid w:val="00B76325"/>
    <w:rsid w:val="00B86BE3"/>
    <w:rsid w:val="00B86FC3"/>
    <w:rsid w:val="00BA008D"/>
    <w:rsid w:val="00BB5DA6"/>
    <w:rsid w:val="00BC7767"/>
    <w:rsid w:val="00BD6244"/>
    <w:rsid w:val="00BE3743"/>
    <w:rsid w:val="00BF1552"/>
    <w:rsid w:val="00BF776C"/>
    <w:rsid w:val="00C320B9"/>
    <w:rsid w:val="00C33426"/>
    <w:rsid w:val="00C33F19"/>
    <w:rsid w:val="00C33F8C"/>
    <w:rsid w:val="00C34D49"/>
    <w:rsid w:val="00C37D2D"/>
    <w:rsid w:val="00C42142"/>
    <w:rsid w:val="00C57594"/>
    <w:rsid w:val="00C71B8A"/>
    <w:rsid w:val="00C7470A"/>
    <w:rsid w:val="00C81839"/>
    <w:rsid w:val="00C87045"/>
    <w:rsid w:val="00CA69D6"/>
    <w:rsid w:val="00CB404F"/>
    <w:rsid w:val="00CC1CC4"/>
    <w:rsid w:val="00CD40F6"/>
    <w:rsid w:val="00CD450D"/>
    <w:rsid w:val="00CE42E0"/>
    <w:rsid w:val="00CE5CA3"/>
    <w:rsid w:val="00CF04AE"/>
    <w:rsid w:val="00D01ECB"/>
    <w:rsid w:val="00D12D13"/>
    <w:rsid w:val="00D14549"/>
    <w:rsid w:val="00D15528"/>
    <w:rsid w:val="00D22C5C"/>
    <w:rsid w:val="00D30F84"/>
    <w:rsid w:val="00D4427D"/>
    <w:rsid w:val="00D6304F"/>
    <w:rsid w:val="00D7004F"/>
    <w:rsid w:val="00D959E3"/>
    <w:rsid w:val="00DA7005"/>
    <w:rsid w:val="00DB4B95"/>
    <w:rsid w:val="00DC7803"/>
    <w:rsid w:val="00DE4785"/>
    <w:rsid w:val="00DE7422"/>
    <w:rsid w:val="00DF6428"/>
    <w:rsid w:val="00E04DA9"/>
    <w:rsid w:val="00E1666C"/>
    <w:rsid w:val="00E324DC"/>
    <w:rsid w:val="00E33CC3"/>
    <w:rsid w:val="00E5585A"/>
    <w:rsid w:val="00E7198A"/>
    <w:rsid w:val="00E75796"/>
    <w:rsid w:val="00E820BE"/>
    <w:rsid w:val="00EA4B04"/>
    <w:rsid w:val="00EC7ACB"/>
    <w:rsid w:val="00EE50AA"/>
    <w:rsid w:val="00EE5F5B"/>
    <w:rsid w:val="00EF6217"/>
    <w:rsid w:val="00F01D69"/>
    <w:rsid w:val="00F330AE"/>
    <w:rsid w:val="00F36E2D"/>
    <w:rsid w:val="00F43E3F"/>
    <w:rsid w:val="00F73613"/>
    <w:rsid w:val="00F80A8C"/>
    <w:rsid w:val="00F97E41"/>
    <w:rsid w:val="00FA33D9"/>
    <w:rsid w:val="00FE597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049A34"/>
  <w14:defaultImageDpi w14:val="300"/>
  <w15:docId w15:val="{80FC74FB-0EB8-48C1-A7E2-8B59D15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C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5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45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353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9E280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111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D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F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0F6"/>
  </w:style>
  <w:style w:type="paragraph" w:styleId="TOC1">
    <w:name w:val="toc 1"/>
    <w:basedOn w:val="Normal"/>
    <w:next w:val="Normal"/>
    <w:autoRedefine/>
    <w:uiPriority w:val="39"/>
    <w:unhideWhenUsed/>
    <w:rsid w:val="00CD40F6"/>
  </w:style>
  <w:style w:type="paragraph" w:styleId="TOC2">
    <w:name w:val="toc 2"/>
    <w:basedOn w:val="Normal"/>
    <w:next w:val="Normal"/>
    <w:autoRedefine/>
    <w:uiPriority w:val="39"/>
    <w:unhideWhenUsed/>
    <w:rsid w:val="00CD40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0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40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40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40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40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40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40F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3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71B8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4A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9470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Curraj</dc:creator>
  <cp:lastModifiedBy>Aurora Lazaj</cp:lastModifiedBy>
  <cp:revision>7</cp:revision>
  <cp:lastPrinted>2019-02-04T12:54:00Z</cp:lastPrinted>
  <dcterms:created xsi:type="dcterms:W3CDTF">2019-02-04T12:45:00Z</dcterms:created>
  <dcterms:modified xsi:type="dcterms:W3CDTF">2021-03-11T14:27:00Z</dcterms:modified>
</cp:coreProperties>
</file>